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DD6EE" w:themeFill="accent1" w:themeFillTint="66"/>
        <w:tblLook w:val="04A0" w:firstRow="1" w:lastRow="0" w:firstColumn="1" w:lastColumn="0" w:noHBand="0" w:noVBand="1"/>
      </w:tblPr>
      <w:tblGrid>
        <w:gridCol w:w="5335"/>
        <w:gridCol w:w="5336"/>
        <w:gridCol w:w="5336"/>
      </w:tblGrid>
      <w:tr w:rsidR="00CA742A" w:rsidRPr="00F41F22" w:rsidTr="00937602">
        <w:tc>
          <w:tcPr>
            <w:tcW w:w="5335" w:type="dxa"/>
            <w:shd w:val="clear" w:color="auto" w:fill="BDD6EE" w:themeFill="accent1" w:themeFillTint="66"/>
          </w:tcPr>
          <w:p w:rsidR="00F41F22" w:rsidRPr="00CA742A" w:rsidRDefault="00F41F22" w:rsidP="00937602">
            <w:pPr>
              <w:spacing w:line="240" w:lineRule="atLeast"/>
              <w:ind w:right="133"/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ИНИЦИАТИВНЫЙ ПРОЕКТ</w:t>
            </w:r>
          </w:p>
          <w:p w:rsidR="00F41F22" w:rsidRPr="00CA742A" w:rsidRDefault="00F41F22" w:rsidP="00937602">
            <w:pPr>
              <w:spacing w:line="240" w:lineRule="atLeast"/>
              <w:ind w:right="133"/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«Устройство спортивной площадки</w:t>
            </w:r>
          </w:p>
          <w:p w:rsidR="00F41F22" w:rsidRPr="00CA742A" w:rsidRDefault="00F41F22" w:rsidP="00937602">
            <w:pPr>
              <w:spacing w:line="240" w:lineRule="atLeast"/>
              <w:ind w:right="133"/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для автомногоборья» в р.п. Нововаршавка Нововаршавского района Омской области»</w:t>
            </w:r>
          </w:p>
          <w:p w:rsidR="00F41F22" w:rsidRPr="00CA742A" w:rsidRDefault="00F41F22" w:rsidP="00937602">
            <w:pPr>
              <w:spacing w:line="240" w:lineRule="atLeast"/>
              <w:ind w:right="133"/>
              <w:jc w:val="center"/>
              <w:rPr>
                <w:rFonts w:ascii="Times New Roman" w:hAnsi="Times New Roman" w:cs="Times New Roman"/>
                <w:b/>
              </w:rPr>
            </w:pPr>
          </w:p>
          <w:p w:rsidR="00F41F22" w:rsidRPr="00CA742A" w:rsidRDefault="00F41F22" w:rsidP="00937602">
            <w:pPr>
              <w:spacing w:line="240" w:lineRule="atLeast"/>
              <w:ind w:right="133" w:firstLine="708"/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Описание проблемы</w:t>
            </w:r>
          </w:p>
          <w:p w:rsidR="00F41F22" w:rsidRPr="00F41F22" w:rsidRDefault="00F41F22" w:rsidP="00937602">
            <w:pPr>
              <w:spacing w:line="240" w:lineRule="atLeast"/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На территории Нововаршавского городского поселения проживает 6 0</w:t>
            </w:r>
            <w:r w:rsidR="0058003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 xml:space="preserve"> человек, в р.п. Нововаршавка – 5 7</w:t>
            </w:r>
            <w:r w:rsidR="00580030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80030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  <w:bookmarkStart w:id="0" w:name="_GoBack"/>
            <w:bookmarkEnd w:id="0"/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F41F22" w:rsidRPr="00F41F22" w:rsidRDefault="00F41F22" w:rsidP="00937602">
            <w:pPr>
              <w:spacing w:line="240" w:lineRule="atLeast"/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Ежегодно на территории Нововаршавского городского поселения проводятся соревнования по автомногоборью.</w:t>
            </w:r>
          </w:p>
          <w:p w:rsidR="00F41F22" w:rsidRPr="00F41F22" w:rsidRDefault="00F41F22" w:rsidP="00937602">
            <w:pPr>
              <w:spacing w:line="240" w:lineRule="atLeast"/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Ввиду отсутствия площадки данные соревнования приходятся проводить на хоккейной коробке, в результате чего необходимо каждый раз разбирать ограждение.</w:t>
            </w:r>
          </w:p>
          <w:p w:rsidR="00F41F22" w:rsidRPr="00F41F22" w:rsidRDefault="00F41F22" w:rsidP="00937602">
            <w:pPr>
              <w:spacing w:line="240" w:lineRule="atLeast"/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Технические виды спорта не только физически закаляют человека, вырабатывая у него высокие моральные и волевые качества, но и способствуют развитию творческой мысли, прививают любовь к технике, умению мастерски владеть ею, в большей мере способствуют подготовке молодежи к защите своей Родины.</w:t>
            </w:r>
          </w:p>
          <w:p w:rsidR="00F41F22" w:rsidRPr="00F41F22" w:rsidRDefault="00F41F22" w:rsidP="00937602">
            <w:pPr>
              <w:spacing w:line="240" w:lineRule="atLeast"/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Автомногоборье позволяет не только овладеть техникой вождения автомобиля, но и в совершенстве знать правила дорожного движения. При разработке инициативного проекта учтены новейшие достижения автомобилестроения, изменения в правилах соревнований по автоспорту, а также все новое, что связано с правилами дорожного движения.</w:t>
            </w:r>
          </w:p>
          <w:p w:rsidR="00F41F22" w:rsidRPr="00F41F22" w:rsidRDefault="00F41F22" w:rsidP="00937602">
            <w:pPr>
              <w:spacing w:line="240" w:lineRule="atLeast"/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В 2027 году на территории Нововаршавского городского поселения планируется проведение областных соревнований «Королева спорта-2027».</w:t>
            </w:r>
          </w:p>
          <w:p w:rsidR="00F41F22" w:rsidRPr="00F41F22" w:rsidRDefault="00F41F22" w:rsidP="00937602">
            <w:pPr>
              <w:spacing w:line="240" w:lineRule="atLeast"/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Также, данная площадка находится вблизи здания социального рынка для реализации сельскохозяйственной продукции по ул. Есенина р.п. Нововаршавка.</w:t>
            </w:r>
          </w:p>
          <w:p w:rsidR="00F41F22" w:rsidRPr="00F41F22" w:rsidRDefault="00F41F22" w:rsidP="00937602">
            <w:pPr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Рынок создан для удовлетворения общественных потребностей населения Нововаршавского муниципального района в товарах (работах, услугах) по доступным ценам, а также формирования региональных, межрегиональных, межгосударственных хозяйственных связей в результате его деятельности.</w:t>
            </w:r>
          </w:p>
          <w:p w:rsidR="00F41F22" w:rsidRPr="00F41F22" w:rsidRDefault="00F41F22" w:rsidP="00937602">
            <w:pPr>
              <w:ind w:right="133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На рынке проводятся сельскохозяйственные и иные ярмарки, осуществляется оптовая торговля сельскохозяйственным сырьем, живыми животными, пищевыми продуктами, тем самым обеспечивая население широким ассортиментом товаров.</w:t>
            </w:r>
          </w:p>
          <w:p w:rsidR="00F41F22" w:rsidRPr="00F41F22" w:rsidRDefault="00F41F22" w:rsidP="00F41F22">
            <w:pPr>
              <w:ind w:firstLine="708"/>
              <w:jc w:val="both"/>
              <w:rPr>
                <w:sz w:val="20"/>
                <w:szCs w:val="20"/>
              </w:rPr>
            </w:pPr>
          </w:p>
        </w:tc>
        <w:tc>
          <w:tcPr>
            <w:tcW w:w="5336" w:type="dxa"/>
            <w:shd w:val="clear" w:color="auto" w:fill="BDD6EE" w:themeFill="accent1" w:themeFillTint="66"/>
          </w:tcPr>
          <w:p w:rsidR="00F41F22" w:rsidRPr="00F41F22" w:rsidRDefault="00F41F22" w:rsidP="00937602">
            <w:pPr>
              <w:ind w:left="84" w:right="74" w:firstLine="708"/>
              <w:jc w:val="both"/>
              <w:rPr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Участие в ярмарках принимают юридические лица и индивидуальные предприниматели, а также граждане, ведущие крестьянские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(фермерские) хозяйства и (или) </w:t>
            </w: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 xml:space="preserve">личные подсобные хозяйств, занимающиеся садоводством, огородничеством, имеющие возможность реализовать собственную продукцию. </w:t>
            </w:r>
          </w:p>
          <w:p w:rsidR="00F41F22" w:rsidRPr="00F41F22" w:rsidRDefault="00F41F22" w:rsidP="00937602">
            <w:pPr>
              <w:ind w:left="84" w:right="74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На территории Нововаршавского городского поселения находится социальный рынок для реализации сельскохозяйственной продукции, который обслуживает 11 поселений (2 городских поселения и 9 сельских поселений) с численностью 21 756 человек.</w:t>
            </w:r>
          </w:p>
          <w:p w:rsidR="00F41F22" w:rsidRPr="00F41F22" w:rsidRDefault="00F41F22" w:rsidP="00937602">
            <w:pPr>
              <w:ind w:left="84" w:right="74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В день посещаемость рынка составляет около 250-270 человек.</w:t>
            </w:r>
          </w:p>
          <w:p w:rsidR="00F41F22" w:rsidRPr="00F41F22" w:rsidRDefault="00F41F22" w:rsidP="00937602">
            <w:pPr>
              <w:spacing w:line="240" w:lineRule="atLeast"/>
              <w:ind w:left="84" w:right="74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Благоустройство данной территории спортивными тренажерами, лавочками, позволит посетителям рынка отдохнуть.</w:t>
            </w:r>
          </w:p>
          <w:p w:rsidR="00F41F22" w:rsidRPr="00F41F22" w:rsidRDefault="00F41F22" w:rsidP="00937602">
            <w:pPr>
              <w:spacing w:line="240" w:lineRule="atLeast"/>
              <w:ind w:left="84" w:right="74"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 xml:space="preserve">Для жителей поселения появится еще одно место, где можно провести время с пользой. </w:t>
            </w:r>
          </w:p>
          <w:p w:rsidR="00F41F22" w:rsidRDefault="00F41F22" w:rsidP="00937602">
            <w:pPr>
              <w:ind w:left="84" w:right="74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>Устройство данной площадки внесет обновление в архитектурный облик села.</w:t>
            </w:r>
          </w:p>
          <w:p w:rsidR="00F41F22" w:rsidRDefault="00F41F22" w:rsidP="00937602">
            <w:pPr>
              <w:ind w:left="84" w:right="7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22" w:rsidRPr="00CA742A" w:rsidRDefault="00F41F22" w:rsidP="00937602">
            <w:pPr>
              <w:spacing w:line="240" w:lineRule="atLeast"/>
              <w:ind w:left="84" w:right="74"/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Показатели эффективности</w:t>
            </w:r>
          </w:p>
          <w:p w:rsidR="00F41F22" w:rsidRPr="00F41F22" w:rsidRDefault="00F41F22" w:rsidP="00937602">
            <w:pPr>
              <w:spacing w:line="240" w:lineRule="atLeast"/>
              <w:ind w:left="84" w:right="7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ab/>
              <w:t>- привлечение населения к активному участию в спортивной жизни поселения;</w:t>
            </w:r>
          </w:p>
          <w:p w:rsidR="00F41F22" w:rsidRPr="00F41F22" w:rsidRDefault="00F41F22" w:rsidP="00937602">
            <w:pPr>
              <w:spacing w:line="240" w:lineRule="atLeast"/>
              <w:ind w:left="84" w:right="7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1F22">
              <w:rPr>
                <w:rFonts w:ascii="Times New Roman" w:hAnsi="Times New Roman" w:cs="Times New Roman"/>
                <w:sz w:val="20"/>
                <w:szCs w:val="20"/>
              </w:rPr>
              <w:tab/>
              <w:t>- организация и проведение спортивных мероприятий – автомногоборья, а также субботних ярмарок.</w:t>
            </w:r>
          </w:p>
          <w:p w:rsidR="00F41F22" w:rsidRPr="00F41F22" w:rsidRDefault="00F41F22" w:rsidP="00937602">
            <w:pPr>
              <w:spacing w:line="240" w:lineRule="atLeast"/>
              <w:ind w:left="84" w:right="7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1F22" w:rsidRPr="00CA742A" w:rsidRDefault="00F41F22" w:rsidP="00937602">
            <w:pPr>
              <w:spacing w:line="240" w:lineRule="atLeast"/>
              <w:ind w:left="84" w:right="74"/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Расчет стоимости проекта</w:t>
            </w:r>
          </w:p>
          <w:p w:rsidR="00F41F22" w:rsidRPr="00F41F22" w:rsidRDefault="00CA742A" w:rsidP="00937602">
            <w:pPr>
              <w:spacing w:line="240" w:lineRule="atLeast"/>
              <w:ind w:left="84" w:right="74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71108AF" wp14:editId="4386F352">
                      <wp:simplePos x="0" y="0"/>
                      <wp:positionH relativeFrom="column">
                        <wp:posOffset>2424</wp:posOffset>
                      </wp:positionH>
                      <wp:positionV relativeFrom="paragraph">
                        <wp:posOffset>984481</wp:posOffset>
                      </wp:positionV>
                      <wp:extent cx="1413163" cy="1553903"/>
                      <wp:effectExtent l="0" t="0" r="15875" b="2730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13163" cy="1553903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867E26" w:rsidRPr="00CA742A" w:rsidRDefault="00867E26" w:rsidP="00867E26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Средства областного бюджета:</w:t>
                                  </w:r>
                                </w:p>
                                <w:p w:rsidR="00867E26" w:rsidRPr="00CA742A" w:rsidRDefault="00867E26" w:rsidP="00867E26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3 млн. руб.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1108AF" id="Прямоугольник 4" o:spid="_x0000_s1026" style="position:absolute;left:0;text-align:left;margin-left:.2pt;margin-top:77.5pt;width:111.25pt;height:122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" fillcolor="#5b9bd5 [3204]" strokecolor="#1f4d78 [1604]" strokeweight="1pt">
                      <v:textbox>
                        <w:txbxContent>
                          <w:p w:rsidR="00867E26" w:rsidRPr="00CA742A" w:rsidRDefault="00867E26" w:rsidP="00867E2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Средства областного бюджета:</w:t>
                            </w:r>
                          </w:p>
                          <w:p w:rsidR="00867E26" w:rsidRPr="00CA742A" w:rsidRDefault="00867E26" w:rsidP="00867E2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3 млн. руб.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867E26">
              <w:rPr>
                <w:rFonts w:ascii="Times New Roman" w:hAnsi="Times New Roman" w:cs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B317126" wp14:editId="22CE88E9">
                      <wp:simplePos x="0" y="0"/>
                      <wp:positionH relativeFrom="column">
                        <wp:posOffset>1573530</wp:posOffset>
                      </wp:positionH>
                      <wp:positionV relativeFrom="paragraph">
                        <wp:posOffset>992793</wp:posOffset>
                      </wp:positionV>
                      <wp:extent cx="1620982" cy="1546167"/>
                      <wp:effectExtent l="0" t="0" r="17780" b="16510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20982" cy="154616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867E26" w:rsidRPr="00CA742A" w:rsidRDefault="00867E26" w:rsidP="00867E26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Средства</w:t>
                                  </w:r>
                                </w:p>
                                <w:p w:rsidR="00867E26" w:rsidRPr="00CA742A" w:rsidRDefault="00867E26" w:rsidP="00867E26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местного бюджета:</w:t>
                                  </w:r>
                                </w:p>
                                <w:p w:rsidR="00867E26" w:rsidRPr="00CA742A" w:rsidRDefault="00867E26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229 тыс. 019 руб. 02 коп.</w:t>
                                  </w:r>
                                </w:p>
                                <w:p w:rsidR="00CA742A" w:rsidRPr="00CA742A" w:rsidRDefault="00CA742A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Средства</w:t>
                                  </w:r>
                                </w:p>
                                <w:p w:rsidR="00CA742A" w:rsidRPr="00CA742A" w:rsidRDefault="00CA742A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юридических лиц:</w:t>
                                  </w:r>
                                </w:p>
                                <w:p w:rsidR="00CA742A" w:rsidRPr="00CA742A" w:rsidRDefault="00CA742A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85 тыс. руб.</w:t>
                                  </w:r>
                                </w:p>
                                <w:p w:rsidR="00CA742A" w:rsidRPr="00CA742A" w:rsidRDefault="00CA742A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Средства</w:t>
                                  </w:r>
                                </w:p>
                                <w:p w:rsidR="00CA742A" w:rsidRPr="00CA742A" w:rsidRDefault="00CA742A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физических лиц:</w:t>
                                  </w:r>
                                </w:p>
                                <w:p w:rsidR="00CA742A" w:rsidRPr="00CA742A" w:rsidRDefault="00CA742A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50 тыс. 500 руб.</w:t>
                                  </w:r>
                                </w:p>
                                <w:p w:rsidR="00CA742A" w:rsidRPr="00CA742A" w:rsidRDefault="00CA742A" w:rsidP="00CA742A">
                                  <w:pPr>
                                    <w:spacing w:after="0" w:line="240" w:lineRule="atLeast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317126" id="Прямоугольник 5" o:spid="_x0000_s1027" style="position:absolute;left:0;text-align:left;margin-left:123.9pt;margin-top:78.15pt;width:127.65pt;height:12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" fillcolor="#5b9bd5 [3204]" strokecolor="#1f4d78 [1604]" strokeweight="1pt">
                      <v:textbox>
                        <w:txbxContent>
                          <w:p w:rsidR="00867E26" w:rsidRPr="00CA742A" w:rsidRDefault="00867E26" w:rsidP="00867E26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Средства</w:t>
                            </w:r>
                          </w:p>
                          <w:p w:rsidR="00867E26" w:rsidRPr="00CA742A" w:rsidRDefault="00867E26" w:rsidP="00867E26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местного бюджета:</w:t>
                            </w:r>
                          </w:p>
                          <w:p w:rsidR="00867E26" w:rsidRPr="00CA742A" w:rsidRDefault="00867E26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229 тыс. 019 руб. 02 коп.</w:t>
                            </w:r>
                          </w:p>
                          <w:p w:rsidR="00CA742A" w:rsidRPr="00CA742A" w:rsidRDefault="00CA742A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Средства</w:t>
                            </w:r>
                          </w:p>
                          <w:p w:rsidR="00CA742A" w:rsidRPr="00CA742A" w:rsidRDefault="00CA742A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юридических лиц:</w:t>
                            </w:r>
                          </w:p>
                          <w:p w:rsidR="00CA742A" w:rsidRPr="00CA742A" w:rsidRDefault="00CA742A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85 тыс. руб.</w:t>
                            </w:r>
                          </w:p>
                          <w:p w:rsidR="00CA742A" w:rsidRPr="00CA742A" w:rsidRDefault="00CA742A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Средства</w:t>
                            </w:r>
                          </w:p>
                          <w:p w:rsidR="00CA742A" w:rsidRPr="00CA742A" w:rsidRDefault="00CA742A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физических лиц:</w:t>
                            </w:r>
                          </w:p>
                          <w:p w:rsidR="00CA742A" w:rsidRPr="00CA742A" w:rsidRDefault="00CA742A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50 тыс. 500 руб.</w:t>
                            </w:r>
                          </w:p>
                          <w:p w:rsidR="00CA742A" w:rsidRPr="00CA742A" w:rsidRDefault="00CA742A" w:rsidP="00CA742A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41F22">
              <w:rPr>
                <w:rFonts w:ascii="Times New Roman" w:hAnsi="Times New Roman" w:cs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8671EC5" wp14:editId="57145A62">
                      <wp:simplePos x="0" y="0"/>
                      <wp:positionH relativeFrom="column">
                        <wp:posOffset>2221923</wp:posOffset>
                      </wp:positionH>
                      <wp:positionV relativeFrom="paragraph">
                        <wp:posOffset>444154</wp:posOffset>
                      </wp:positionV>
                      <wp:extent cx="357447" cy="490451"/>
                      <wp:effectExtent l="0" t="0" r="81280" b="62230"/>
                      <wp:wrapNone/>
                      <wp:docPr id="3" name="Прямая со стрелко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57447" cy="490451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A52B67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3" o:spid="_x0000_s1026" type="#_x0000_t32" style="position:absolute;margin-left:174.95pt;margin-top:34.95pt;width:28.15pt;height:38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" strokecolor="#5b9bd5 [3204]" strokeweight=".5pt">
                      <v:stroke endarrow="block" joinstyle="miter"/>
                    </v:shape>
                  </w:pict>
                </mc:Fallback>
              </mc:AlternateContent>
            </w:r>
            <w:r w:rsidR="00F41F22">
              <w:rPr>
                <w:rFonts w:ascii="Times New Roman" w:hAnsi="Times New Roman" w:cs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2DC543E" wp14:editId="1998A4EB">
                      <wp:simplePos x="0" y="0"/>
                      <wp:positionH relativeFrom="column">
                        <wp:posOffset>700694</wp:posOffset>
                      </wp:positionH>
                      <wp:positionV relativeFrom="paragraph">
                        <wp:posOffset>444154</wp:posOffset>
                      </wp:positionV>
                      <wp:extent cx="374072" cy="465512"/>
                      <wp:effectExtent l="38100" t="0" r="26035" b="48895"/>
                      <wp:wrapNone/>
                      <wp:docPr id="2" name="Прямая со стрелко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74072" cy="465512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6FEC7D3" id="Прямая со стрелкой 2" o:spid="_x0000_s1026" type="#_x0000_t32" style="position:absolute;margin-left:55.15pt;margin-top:34.95pt;width:29.45pt;height:36.6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" strokecolor="#5b9bd5 [3204]" strokeweight=".5pt">
                      <v:stroke endarrow="block" joinstyle="miter"/>
                    </v:shape>
                  </w:pict>
                </mc:Fallback>
              </mc:AlternateContent>
            </w:r>
            <w:r w:rsidR="00F41F22" w:rsidRPr="00F41F22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="00F41F22">
              <w:rPr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FFB8F69" wp14:editId="40B95FEC">
                      <wp:simplePos x="0" y="0"/>
                      <wp:positionH relativeFrom="column">
                        <wp:posOffset>567690</wp:posOffset>
                      </wp:positionH>
                      <wp:positionV relativeFrom="paragraph">
                        <wp:posOffset>89477</wp:posOffset>
                      </wp:positionV>
                      <wp:extent cx="2352502" cy="315884"/>
                      <wp:effectExtent l="0" t="0" r="10160" b="27305"/>
                      <wp:wrapNone/>
                      <wp:docPr id="1" name="Скругленный 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52502" cy="315884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F41F22" w:rsidRPr="00CA742A" w:rsidRDefault="00F41F22" w:rsidP="00F41F2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CA742A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3 млн. 364 тыс. 519 руб. 02 копейки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oundrect w14:anchorId="0FFB8F69" id="Скругленный прямоугольник 1" o:spid="_x0000_s1028" style="position:absolute;left:0;text-align:left;margin-left:44.7pt;margin-top:7.05pt;width:185.25pt;height:24.8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" fillcolor="#5b9bd5 [3204]" strokecolor="#1f4d78 [1604]" strokeweight="1pt">
                      <v:stroke joinstyle="miter"/>
                      <v:textbox>
                        <w:txbxContent>
                          <w:p w:rsidR="00F41F22" w:rsidRPr="00CA742A" w:rsidRDefault="00F41F22" w:rsidP="00F41F2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A742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3 млн. 364 тыс. 519 руб. 02 копейки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5336" w:type="dxa"/>
            <w:shd w:val="clear" w:color="auto" w:fill="BDD6EE" w:themeFill="accent1" w:themeFillTint="66"/>
          </w:tcPr>
          <w:p w:rsidR="00F41F22" w:rsidRP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Визуализация Проекта</w:t>
            </w:r>
          </w:p>
          <w:p w:rsidR="00CA742A" w:rsidRP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P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</w:rPr>
              <w:t>Внешний вид локации сейчас</w:t>
            </w: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2A1C417" wp14:editId="32EC7AA7">
                  <wp:extent cx="1524253" cy="1144437"/>
                  <wp:effectExtent l="0" t="0" r="0" b="0"/>
                  <wp:docPr id="1741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13" name="Рисунок 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0572" cy="1171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CA742A"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 wp14:anchorId="352A1968" wp14:editId="2B1D8239">
                  <wp:extent cx="1504604" cy="1128811"/>
                  <wp:effectExtent l="0" t="0" r="635" b="0"/>
                  <wp:docPr id="1741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14" name="Рисунок 2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7272" cy="1145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 wp14:anchorId="26199D93" wp14:editId="3FBED436">
                  <wp:extent cx="1556521" cy="1167015"/>
                  <wp:effectExtent l="0" t="0" r="5715" b="0"/>
                  <wp:docPr id="17415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15" name="Рисунок 3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8494" cy="11834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После реализации Проекта</w:t>
            </w: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742A"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 wp14:anchorId="63D381FC" wp14:editId="442E7AC3">
                  <wp:extent cx="2069263" cy="1163782"/>
                  <wp:effectExtent l="0" t="0" r="7620" b="0"/>
                  <wp:docPr id="1741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16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091067" cy="1176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8A42CAF" wp14:editId="09C4C1C1">
                  <wp:extent cx="2118579" cy="1191664"/>
                  <wp:effectExtent l="0" t="0" r="0" b="8890"/>
                  <wp:docPr id="17417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17" name="Рисунок 5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1165" cy="1204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Pr="00CA742A" w:rsidRDefault="00CA742A" w:rsidP="00CA7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A742A" w:rsidRPr="00CA742A" w:rsidRDefault="00CA742A" w:rsidP="00CA74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A742A" w:rsidRDefault="00CA742A">
      <w:r>
        <w:br w:type="page"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DD6EE" w:themeFill="accent1" w:themeFillTint="66"/>
        <w:tblLook w:val="04A0" w:firstRow="1" w:lastRow="0" w:firstColumn="1" w:lastColumn="0" w:noHBand="0" w:noVBand="1"/>
      </w:tblPr>
      <w:tblGrid>
        <w:gridCol w:w="5250"/>
        <w:gridCol w:w="5500"/>
        <w:gridCol w:w="5267"/>
      </w:tblGrid>
      <w:tr w:rsidR="00CA742A" w:rsidTr="00937602">
        <w:tc>
          <w:tcPr>
            <w:tcW w:w="5335" w:type="dxa"/>
            <w:shd w:val="clear" w:color="auto" w:fill="BDD6EE" w:themeFill="accent1" w:themeFillTint="66"/>
          </w:tcPr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Ход реализации</w:t>
            </w: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Default="00CA742A" w:rsidP="00937602">
            <w:pPr>
              <w:ind w:right="13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A742A" w:rsidRPr="00CA742A" w:rsidRDefault="00CA742A" w:rsidP="00CA742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36" w:type="dxa"/>
            <w:shd w:val="clear" w:color="auto" w:fill="BDD6EE" w:themeFill="accent1" w:themeFillTint="66"/>
          </w:tcPr>
          <w:p w:rsidR="00CA742A" w:rsidRP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742A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</w:t>
            </w:r>
          </w:p>
          <w:p w:rsidR="00CA742A" w:rsidRP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742A">
              <w:rPr>
                <w:rFonts w:ascii="Times New Roman" w:hAnsi="Times New Roman" w:cs="Times New Roman"/>
                <w:b/>
                <w:sz w:val="24"/>
                <w:szCs w:val="24"/>
              </w:rPr>
              <w:t>Нововаршавского городского поселения</w:t>
            </w:r>
          </w:p>
          <w:p w:rsidR="00CA742A" w:rsidRP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742A">
              <w:rPr>
                <w:rFonts w:ascii="Times New Roman" w:hAnsi="Times New Roman" w:cs="Times New Roman"/>
                <w:b/>
                <w:sz w:val="24"/>
                <w:szCs w:val="24"/>
              </w:rPr>
              <w:t>Нововаршавского муниципального района</w:t>
            </w:r>
          </w:p>
          <w:p w:rsid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742A">
              <w:rPr>
                <w:rFonts w:ascii="Times New Roman" w:hAnsi="Times New Roman" w:cs="Times New Roman"/>
                <w:b/>
                <w:sz w:val="24"/>
                <w:szCs w:val="24"/>
              </w:rPr>
              <w:t>Омской области</w:t>
            </w:r>
          </w:p>
          <w:p w:rsid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F4D53" w:rsidRDefault="005F4D53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5F4D53" w:rsidRDefault="005F4D53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5F4D53" w:rsidRDefault="005F4D53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CA742A" w:rsidRPr="005F4D53" w:rsidRDefault="00CA742A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F4D53">
              <w:rPr>
                <w:rFonts w:ascii="Times New Roman" w:hAnsi="Times New Roman" w:cs="Times New Roman"/>
                <w:b/>
                <w:sz w:val="32"/>
                <w:szCs w:val="32"/>
              </w:rPr>
              <w:t>ИНИЦИАТИВНЫЙ ПРОЕКТ</w:t>
            </w:r>
          </w:p>
          <w:p w:rsidR="00CA742A" w:rsidRPr="005F4D53" w:rsidRDefault="00CA742A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F4D53">
              <w:rPr>
                <w:rFonts w:ascii="Times New Roman" w:hAnsi="Times New Roman" w:cs="Times New Roman"/>
                <w:b/>
                <w:sz w:val="32"/>
                <w:szCs w:val="32"/>
              </w:rPr>
              <w:t>«Устройство</w:t>
            </w:r>
          </w:p>
          <w:p w:rsidR="005F4D53" w:rsidRDefault="00CA742A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F4D53">
              <w:rPr>
                <w:rFonts w:ascii="Times New Roman" w:hAnsi="Times New Roman" w:cs="Times New Roman"/>
                <w:b/>
                <w:sz w:val="32"/>
                <w:szCs w:val="32"/>
              </w:rPr>
              <w:t>спортивной площадки</w:t>
            </w:r>
          </w:p>
          <w:p w:rsidR="005F4D53" w:rsidRDefault="00CA742A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F4D53">
              <w:rPr>
                <w:rFonts w:ascii="Times New Roman" w:hAnsi="Times New Roman" w:cs="Times New Roman"/>
                <w:b/>
                <w:sz w:val="32"/>
                <w:szCs w:val="32"/>
              </w:rPr>
              <w:t>для автомногоборья»</w:t>
            </w:r>
          </w:p>
          <w:p w:rsidR="005F4D53" w:rsidRDefault="00CA742A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F4D53">
              <w:rPr>
                <w:rFonts w:ascii="Times New Roman" w:hAnsi="Times New Roman" w:cs="Times New Roman"/>
                <w:b/>
                <w:sz w:val="32"/>
                <w:szCs w:val="32"/>
              </w:rPr>
              <w:t>в р.п. Ново</w:t>
            </w:r>
            <w:r w:rsidR="005F4D53">
              <w:rPr>
                <w:rFonts w:ascii="Times New Roman" w:hAnsi="Times New Roman" w:cs="Times New Roman"/>
                <w:b/>
                <w:sz w:val="32"/>
                <w:szCs w:val="32"/>
              </w:rPr>
              <w:t>варшавка Нововаршавского района</w:t>
            </w:r>
          </w:p>
          <w:p w:rsidR="00CA742A" w:rsidRPr="005F4D53" w:rsidRDefault="00CA742A" w:rsidP="00CA742A">
            <w:pPr>
              <w:spacing w:line="240" w:lineRule="atLeast"/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F4D53">
              <w:rPr>
                <w:rFonts w:ascii="Times New Roman" w:hAnsi="Times New Roman" w:cs="Times New Roman"/>
                <w:b/>
                <w:sz w:val="32"/>
                <w:szCs w:val="32"/>
              </w:rPr>
              <w:t>Омской области»</w:t>
            </w:r>
          </w:p>
          <w:p w:rsidR="00CA742A" w:rsidRPr="005F4D53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742A" w:rsidRPr="00CA742A" w:rsidRDefault="005F4D53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742A"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 wp14:anchorId="5F90B38B" wp14:editId="4D44CE36">
                  <wp:extent cx="3236702" cy="1820367"/>
                  <wp:effectExtent l="0" t="0" r="1905" b="8890"/>
                  <wp:docPr id="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16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3292696" cy="18518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CA742A" w:rsidRPr="00CA742A" w:rsidRDefault="00CA742A" w:rsidP="00CA742A">
            <w:pPr>
              <w:ind w:left="84" w:right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742A" w:rsidRDefault="00CA742A" w:rsidP="00CA742A">
            <w:pPr>
              <w:ind w:left="84" w:right="100"/>
              <w:jc w:val="center"/>
            </w:pPr>
          </w:p>
          <w:p w:rsidR="005F4D53" w:rsidRDefault="005F4D53" w:rsidP="00CA742A">
            <w:pPr>
              <w:ind w:left="84" w:right="100"/>
              <w:jc w:val="center"/>
            </w:pPr>
          </w:p>
          <w:p w:rsidR="005F4D53" w:rsidRDefault="005F4D53" w:rsidP="00CA742A">
            <w:pPr>
              <w:ind w:left="84" w:right="100"/>
              <w:jc w:val="center"/>
            </w:pPr>
          </w:p>
          <w:p w:rsidR="005F4D53" w:rsidRDefault="005F4D53" w:rsidP="00CA742A">
            <w:pPr>
              <w:ind w:left="84" w:right="100"/>
              <w:jc w:val="center"/>
            </w:pPr>
          </w:p>
          <w:p w:rsidR="005F4D53" w:rsidRDefault="005F4D53" w:rsidP="00CA742A">
            <w:pPr>
              <w:ind w:left="84" w:right="100"/>
              <w:jc w:val="center"/>
            </w:pPr>
          </w:p>
          <w:p w:rsidR="005F4D53" w:rsidRPr="005F4D53" w:rsidRDefault="005F4D53" w:rsidP="00CA742A">
            <w:pPr>
              <w:ind w:left="84" w:righ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D53">
              <w:rPr>
                <w:rFonts w:ascii="Times New Roman" w:hAnsi="Times New Roman" w:cs="Times New Roman"/>
                <w:sz w:val="24"/>
                <w:szCs w:val="24"/>
              </w:rPr>
              <w:t>2024 г.</w:t>
            </w:r>
          </w:p>
        </w:tc>
        <w:tc>
          <w:tcPr>
            <w:tcW w:w="5336" w:type="dxa"/>
            <w:shd w:val="clear" w:color="auto" w:fill="BDD6EE" w:themeFill="accent1" w:themeFillTint="66"/>
          </w:tcPr>
          <w:p w:rsidR="00CA742A" w:rsidRPr="005F4D53" w:rsidRDefault="005F4D53" w:rsidP="005F4D53">
            <w:pPr>
              <w:ind w:left="63" w:right="17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4D53">
              <w:rPr>
                <w:rFonts w:ascii="Times New Roman" w:hAnsi="Times New Roman" w:cs="Times New Roman"/>
                <w:b/>
                <w:sz w:val="20"/>
                <w:szCs w:val="20"/>
              </w:rPr>
              <w:t>Инфраструктура</w:t>
            </w:r>
          </w:p>
          <w:p w:rsidR="005F4D53" w:rsidRDefault="005F4D53" w:rsidP="005F4D53">
            <w:pPr>
              <w:ind w:left="63" w:right="17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4D53">
              <w:rPr>
                <w:rFonts w:ascii="Times New Roman" w:hAnsi="Times New Roman" w:cs="Times New Roman"/>
                <w:b/>
                <w:sz w:val="20"/>
                <w:szCs w:val="20"/>
              </w:rPr>
              <w:t>Нововаршавского городского поселения</w:t>
            </w:r>
          </w:p>
          <w:p w:rsidR="005F4D53" w:rsidRDefault="005F4D53" w:rsidP="005F4D53">
            <w:pPr>
              <w:ind w:left="63" w:right="17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4D53">
              <w:rPr>
                <w:rFonts w:ascii="Times New Roman" w:hAnsi="Times New Roman" w:cs="Times New Roman"/>
                <w:sz w:val="20"/>
                <w:szCs w:val="20"/>
              </w:rPr>
              <w:t>Администрация Нововаршавского муниципального района Омской области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4D53">
              <w:rPr>
                <w:rFonts w:ascii="Times New Roman" w:hAnsi="Times New Roman" w:cs="Times New Roman"/>
                <w:sz w:val="20"/>
                <w:szCs w:val="20"/>
              </w:rPr>
              <w:t>Администрация Нововаршавского городского поселения Нововаршавского муниципального района Омской области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МБОУ</w:t>
            </w:r>
            <w:r w:rsidRPr="005F4D53">
              <w:rPr>
                <w:rFonts w:ascii="Times New Roman" w:hAnsi="Times New Roman" w:cs="Times New Roman"/>
                <w:sz w:val="20"/>
                <w:szCs w:val="20"/>
              </w:rPr>
              <w:t xml:space="preserve"> «Нововаршавская гимназия»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МБДОУ</w:t>
            </w:r>
            <w:r w:rsidRPr="005F4D53">
              <w:rPr>
                <w:rFonts w:ascii="Times New Roman" w:hAnsi="Times New Roman" w:cs="Times New Roman"/>
                <w:sz w:val="20"/>
                <w:szCs w:val="20"/>
              </w:rPr>
              <w:t xml:space="preserve"> «Родничок»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МБУК</w:t>
            </w:r>
            <w:r w:rsidRPr="005F4D5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«Нововаршавский центр культуры и досуга»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БУЗОО «Нововаршавская ЦРБ»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Почта России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Крестьянско-фермерские хозяйства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МБОУ ДО «Нововаршавская детская школа искусств»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БУ ОО «КЦСОН Нововаршавского района»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КОУ ОО «Нововаршавская адаптивная школа-интернат»</w:t>
            </w:r>
          </w:p>
          <w:p w:rsidR="005F4D53" w:rsidRPr="005F4D53" w:rsidRDefault="005F4D53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КУ ОО «Центр занятости населения Нововаршавского района»</w:t>
            </w:r>
          </w:p>
          <w:p w:rsidR="006B7A82" w:rsidRPr="006B7A82" w:rsidRDefault="006B7A82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МБОУ ДО «Детский оздоровительно-образовательный (профильный) центр»</w:t>
            </w:r>
          </w:p>
          <w:p w:rsidR="00937602" w:rsidRDefault="00937602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37602">
              <w:rPr>
                <w:rFonts w:ascii="Times New Roman" w:hAnsi="Times New Roman" w:cs="Times New Roman"/>
                <w:sz w:val="20"/>
                <w:szCs w:val="20"/>
              </w:rPr>
              <w:t>МБОУ ДО «Спортивная школа» НМР ОО</w:t>
            </w:r>
          </w:p>
          <w:p w:rsidR="005F4D53" w:rsidRPr="00937602" w:rsidRDefault="00937602" w:rsidP="005F4D53">
            <w:pPr>
              <w:pStyle w:val="a4"/>
              <w:numPr>
                <w:ilvl w:val="0"/>
                <w:numId w:val="1"/>
              </w:numPr>
              <w:ind w:left="63" w:right="17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МУП «Нововаршавская тепловая компания»</w:t>
            </w:r>
            <w:r w:rsidR="005F4D53" w:rsidRPr="009376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CA742A" w:rsidRDefault="00CA742A"/>
    <w:sectPr w:rsidR="00CA742A" w:rsidSect="00937602">
      <w:pgSz w:w="16838" w:h="11906" w:orient="landscape"/>
      <w:pgMar w:top="142" w:right="395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8A0958"/>
    <w:multiLevelType w:val="hybridMultilevel"/>
    <w:tmpl w:val="725CAD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F22"/>
    <w:rsid w:val="00580030"/>
    <w:rsid w:val="005F4D53"/>
    <w:rsid w:val="006B7A82"/>
    <w:rsid w:val="00867E26"/>
    <w:rsid w:val="00937602"/>
    <w:rsid w:val="009649A5"/>
    <w:rsid w:val="00CA742A"/>
    <w:rsid w:val="00F41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B7E35"/>
  <w15:chartTrackingRefBased/>
  <w15:docId w15:val="{F9122F83-8CE6-4880-B15C-B96B947DA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F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1F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F4D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2024-09-24T05:41:00Z</dcterms:created>
  <dcterms:modified xsi:type="dcterms:W3CDTF">2024-09-30T04:47:00Z</dcterms:modified>
</cp:coreProperties>
</file>